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01" w:rsidRDefault="00613A01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Memòria tècnica de justificació_L1</w:t>
      </w:r>
    </w:p>
    <w:p w:rsidR="00613A01" w:rsidRDefault="00613A01">
      <w:pPr>
        <w:rPr>
          <w:rFonts w:cs="Arial"/>
          <w:b/>
          <w:bCs/>
        </w:rPr>
      </w:pPr>
      <w:r>
        <w:rPr>
          <w:noProof/>
        </w:rPr>
        <w:pict>
          <v:line id="Connector recte 3" o:spid="_x0000_s1029" style="position:absolute;flip:y;z-index:251658240" from=".15pt,4.55pt" to="423.1pt,5.1pt" strokeweight=".88mm">
            <v:fill o:detectmouseclick="t"/>
          </v:line>
        </w:pict>
      </w:r>
    </w:p>
    <w:p w:rsidR="00613A01" w:rsidRDefault="00613A01">
      <w:pPr>
        <w:rPr>
          <w:rFonts w:cs="Arial"/>
          <w:sz w:val="16"/>
          <w:szCs w:val="16"/>
        </w:rPr>
      </w:pPr>
      <w:r>
        <w:rPr>
          <w:rFonts w:cs="Arial"/>
          <w:b/>
          <w:bCs/>
        </w:rPr>
        <w:t>Dades del/ de la representant legal</w:t>
      </w:r>
    </w:p>
    <w:tbl>
      <w:tblPr>
        <w:tblW w:w="8536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36"/>
      </w:tblGrid>
      <w:tr w:rsidR="00613A01" w:rsidTr="007B327C">
        <w:tc>
          <w:tcPr>
            <w:tcW w:w="8536" w:type="dxa"/>
            <w:tcBorders>
              <w:top w:val="single" w:sz="18" w:space="0" w:color="00000A"/>
              <w:left w:val="nil"/>
            </w:tcBorders>
          </w:tcPr>
          <w:p w:rsidR="00613A01" w:rsidRPr="007B327C" w:rsidRDefault="00613A01">
            <w:pPr>
              <w:rPr>
                <w:rFonts w:cs="Arial"/>
                <w:sz w:val="16"/>
                <w:szCs w:val="16"/>
              </w:rPr>
            </w:pPr>
            <w:r w:rsidRPr="007B327C">
              <w:rPr>
                <w:rFonts w:cs="Arial"/>
                <w:sz w:val="16"/>
                <w:szCs w:val="16"/>
              </w:rPr>
              <w:t>Nom                                                    Cognoms                                                                    DNI/NIE</w:t>
            </w:r>
          </w:p>
          <w:p w:rsidR="00613A01" w:rsidRPr="007B327C" w:rsidRDefault="00613A01">
            <w:pPr>
              <w:rPr>
                <w:rFonts w:cs="Arial"/>
                <w:sz w:val="16"/>
                <w:szCs w:val="16"/>
              </w:rPr>
            </w:pPr>
          </w:p>
          <w:p w:rsidR="00613A01" w:rsidRPr="007B327C" w:rsidRDefault="00613A01">
            <w:pPr>
              <w:rPr>
                <w:rFonts w:cs="Arial"/>
                <w:sz w:val="16"/>
                <w:szCs w:val="16"/>
              </w:rPr>
            </w:pPr>
          </w:p>
        </w:tc>
      </w:tr>
      <w:tr w:rsidR="00613A01" w:rsidTr="007B327C">
        <w:tc>
          <w:tcPr>
            <w:tcW w:w="8536" w:type="dxa"/>
            <w:tcBorders>
              <w:left w:val="nil"/>
            </w:tcBorders>
          </w:tcPr>
          <w:p w:rsidR="00613A01" w:rsidRPr="007B327C" w:rsidRDefault="00613A01">
            <w:pPr>
              <w:rPr>
                <w:rFonts w:cs="Arial"/>
                <w:sz w:val="16"/>
                <w:szCs w:val="16"/>
              </w:rPr>
            </w:pPr>
            <w:r w:rsidRPr="007B327C">
              <w:rPr>
                <w:rFonts w:cs="Arial"/>
                <w:sz w:val="16"/>
                <w:szCs w:val="16"/>
              </w:rPr>
              <w:t>En qualitat de</w:t>
            </w:r>
          </w:p>
          <w:p w:rsidR="00613A01" w:rsidRPr="007B327C" w:rsidRDefault="00613A01">
            <w:pPr>
              <w:rPr>
                <w:rFonts w:cs="Arial"/>
                <w:sz w:val="16"/>
                <w:szCs w:val="16"/>
              </w:rPr>
            </w:pPr>
          </w:p>
          <w:p w:rsidR="00613A01" w:rsidRPr="007B327C" w:rsidRDefault="00613A01">
            <w:pPr>
              <w:rPr>
                <w:rFonts w:cs="Arial"/>
                <w:sz w:val="16"/>
                <w:szCs w:val="16"/>
              </w:rPr>
            </w:pPr>
          </w:p>
        </w:tc>
      </w:tr>
      <w:tr w:rsidR="00613A01" w:rsidTr="007B327C">
        <w:tc>
          <w:tcPr>
            <w:tcW w:w="8536" w:type="dxa"/>
            <w:tcBorders>
              <w:left w:val="nil"/>
            </w:tcBorders>
          </w:tcPr>
          <w:p w:rsidR="00613A01" w:rsidRPr="007B327C" w:rsidRDefault="00613A01">
            <w:pPr>
              <w:rPr>
                <w:rFonts w:cs="Arial"/>
                <w:sz w:val="16"/>
                <w:szCs w:val="16"/>
              </w:rPr>
            </w:pPr>
            <w:r w:rsidRPr="007B327C">
              <w:rPr>
                <w:rFonts w:cs="Arial"/>
                <w:sz w:val="16"/>
                <w:szCs w:val="16"/>
              </w:rPr>
              <w:t>Nom de l’entitat                                                                                                                       NIF</w:t>
            </w:r>
          </w:p>
          <w:p w:rsidR="00613A01" w:rsidRPr="007B327C" w:rsidRDefault="00613A01">
            <w:pPr>
              <w:rPr>
                <w:rFonts w:cs="Arial"/>
                <w:sz w:val="16"/>
                <w:szCs w:val="16"/>
              </w:rPr>
            </w:pPr>
          </w:p>
          <w:p w:rsidR="00613A01" w:rsidRPr="007B327C" w:rsidRDefault="00613A01">
            <w:pPr>
              <w:rPr>
                <w:rFonts w:cs="Arial"/>
                <w:sz w:val="16"/>
                <w:szCs w:val="16"/>
              </w:rPr>
            </w:pPr>
          </w:p>
        </w:tc>
      </w:tr>
      <w:tr w:rsidR="00613A01" w:rsidTr="007B327C">
        <w:tc>
          <w:tcPr>
            <w:tcW w:w="8536" w:type="dxa"/>
            <w:tcBorders>
              <w:left w:val="nil"/>
              <w:bottom w:val="single" w:sz="18" w:space="0" w:color="00000A"/>
            </w:tcBorders>
          </w:tcPr>
          <w:p w:rsidR="00613A01" w:rsidRPr="007B327C" w:rsidRDefault="00613A01">
            <w:pPr>
              <w:rPr>
                <w:rFonts w:cs="Arial"/>
                <w:sz w:val="16"/>
                <w:szCs w:val="16"/>
              </w:rPr>
            </w:pPr>
            <w:r w:rsidRPr="007B327C">
              <w:rPr>
                <w:rFonts w:cs="Arial"/>
                <w:sz w:val="16"/>
                <w:szCs w:val="16"/>
              </w:rPr>
              <w:t>Codi expedient                                  Projecte</w:t>
            </w:r>
          </w:p>
          <w:p w:rsidR="00613A01" w:rsidRPr="007B327C" w:rsidRDefault="00613A01">
            <w:pPr>
              <w:rPr>
                <w:rFonts w:cs="Arial"/>
                <w:sz w:val="16"/>
                <w:szCs w:val="16"/>
              </w:rPr>
            </w:pPr>
          </w:p>
          <w:p w:rsidR="00613A01" w:rsidRPr="007B327C" w:rsidRDefault="00613A01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613A01" w:rsidRDefault="00613A01">
      <w:pPr>
        <w:rPr>
          <w:rFonts w:cs="Arial"/>
          <w:b/>
          <w:bCs/>
        </w:rPr>
      </w:pPr>
      <w:r>
        <w:rPr>
          <w:rFonts w:cs="Arial"/>
          <w:b/>
          <w:bCs/>
        </w:rPr>
        <w:t>Descripció de les actuacions</w:t>
      </w: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noProof/>
        </w:rPr>
        <w:pict>
          <v:line id="Connector recte 8" o:spid="_x0000_s1030" style="position:absolute;left:0;text-align:left;z-index:251659264" from=".15pt,4.25pt" to="426.7pt,4.25pt" strokeweight=".53mm">
            <v:fill o:detectmouseclick="t"/>
          </v:line>
        </w:pict>
      </w: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Eix A) Diagnosi i visibilització de l’economia social i cooperativa a territori. </w:t>
      </w:r>
      <w:r>
        <w:rPr>
          <w:rFonts w:cs="Arial"/>
          <w:sz w:val="16"/>
          <w:szCs w:val="16"/>
        </w:rPr>
        <w:t>Detalleu les accions realitzades dins aquest eix d’actuació.</w:t>
      </w: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Eix B) Accions de suport a la creació i desenvolupament de cooperatives i societats laborals i inserció laboral en empreses de l’economia social i cooperativa.</w:t>
      </w:r>
      <w:r>
        <w:t xml:space="preserve"> </w:t>
      </w:r>
      <w:r>
        <w:rPr>
          <w:rFonts w:cs="Arial"/>
          <w:sz w:val="16"/>
          <w:szCs w:val="16"/>
        </w:rPr>
        <w:t>Detalleu les accions realitzades dins aquest eix d’actuació.</w:t>
      </w: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Eix C) Promoció de la fórmula cooperativa i les societats laborals dirigida a les associacions i societats civils privades. </w:t>
      </w:r>
      <w:r>
        <w:rPr>
          <w:rFonts w:cs="Arial"/>
          <w:sz w:val="16"/>
          <w:szCs w:val="16"/>
        </w:rPr>
        <w:t>Detalleu les accions realitzades dins aquest eix d’actuació.</w:t>
      </w: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noProof/>
        </w:rPr>
        <w:pict>
          <v:rect id="Quadre de text 20" o:spid="_x0000_s1031" style="position:absolute;left:0;text-align:left;margin-left:25.2pt;margin-top:676.3pt;width:28.75pt;height:71.95pt;z-index:251660288;mso-position-horizontal-relative:page;mso-position-vertical-relative:page" stroked="f" strokecolor="#3465a4">
            <v:fill color2="black" o:detectmouseclick="t"/>
            <v:stroke joinstyle="round"/>
            <v:textbox style="layout-flow:vertical;mso-layout-flow-alt:bottom-to-top">
              <w:txbxContent>
                <w:p w:rsidR="00613A01" w:rsidRDefault="00613A01">
                  <w:pPr>
                    <w:pStyle w:val="Contingutdelmarc"/>
                    <w:rPr>
                      <w:rFonts w:ascii="Helvetica Light*" w:hAnsi="Helvetica Light*"/>
                      <w:sz w:val="14"/>
                    </w:rPr>
                  </w:pPr>
                  <w:r>
                    <w:rPr>
                      <w:rFonts w:ascii="Helvetica Light*" w:hAnsi="Helvetica Light*"/>
                      <w:sz w:val="14"/>
                    </w:rPr>
                    <w:t>G146NCTC-154-01</w:t>
                  </w:r>
                </w:p>
                <w:p w:rsidR="00613A01" w:rsidRDefault="00613A01">
                  <w:pPr>
                    <w:pStyle w:val="Contingutdelmarc"/>
                    <w:rPr>
                      <w:rFonts w:ascii="Helvetica Light*" w:hAnsi="Helvetica Light*"/>
                      <w:sz w:val="14"/>
                    </w:rPr>
                  </w:pPr>
                </w:p>
                <w:p w:rsidR="00613A01" w:rsidRDefault="00613A01">
                  <w:pPr>
                    <w:pStyle w:val="Contingutdelmarc"/>
                  </w:pPr>
                </w:p>
              </w:txbxContent>
            </v:textbox>
            <w10:wrap type="square" anchorx="page" anchory="page"/>
          </v:rect>
        </w:pict>
      </w:r>
      <w:r>
        <w:rPr>
          <w:rFonts w:cs="Arial"/>
          <w:b/>
          <w:sz w:val="16"/>
          <w:szCs w:val="16"/>
        </w:rPr>
        <w:t xml:space="preserve"> Eix D) Promoció de la fórmula cooperativa i les societats laborals per a la continuïtat empreses i/o entitats properes al tancament d’activitat.</w:t>
      </w:r>
      <w:r>
        <w:rPr>
          <w:rFonts w:cs="Arial"/>
          <w:sz w:val="16"/>
          <w:szCs w:val="16"/>
        </w:rPr>
        <w:t xml:space="preserve"> Detalleu les accions realitzades dins aquest eix d’actuació.</w:t>
      </w: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Eix E) Actuacions per conèixer i aprendre els models d’empresa cooperativa destinada a joves estudiants i professorat de cicles formatius de formació professional de grau superior i/o universitaris</w:t>
      </w:r>
      <w:r>
        <w:rPr>
          <w:rFonts w:cs="Arial"/>
          <w:sz w:val="16"/>
          <w:szCs w:val="16"/>
        </w:rPr>
        <w:t>. Detalleu les accions realitzades dins aquest eix d’actuació.</w:t>
      </w: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Eix F) Facilitar eines, recursos i suport necessari per a la creació i transformació en cooperatives i societats laborals destinat a prescriptors i professionals de l’àmbit de les assessories i gestories.</w:t>
      </w:r>
      <w:r>
        <w:rPr>
          <w:rFonts w:cs="Arial"/>
          <w:sz w:val="16"/>
          <w:szCs w:val="16"/>
        </w:rPr>
        <w:t xml:space="preserve"> Detalleu les accions realitzades dins aquest eix d’actuació.</w:t>
      </w: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noProof/>
        </w:rPr>
        <w:pict>
          <v:line id="Connector recte 9" o:spid="_x0000_s1032" style="position:absolute;left:0;text-align:left;z-index:251661312" from=".15pt,7.3pt" to="424.9pt,7.85pt" strokeweight=".26mm">
            <v:fill o:detectmouseclick="t"/>
          </v:line>
        </w:pict>
      </w: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Detalleu els materials obtinguts en el projecte (adjunteu-los a aquesta memòria)</w:t>
      </w: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noProof/>
        </w:rPr>
        <w:pict>
          <v:rect id="Quadre de text 21" o:spid="_x0000_s1033" style="position:absolute;left:0;text-align:left;margin-left:37.2pt;margin-top:688.3pt;width:28.75pt;height:71.95pt;z-index:251662336;mso-position-horizontal-relative:page;mso-position-vertical-relative:page" stroked="f" strokecolor="#3465a4">
            <v:fill color2="black" o:detectmouseclick="t"/>
            <v:stroke joinstyle="round"/>
            <v:textbox style="layout-flow:vertical;mso-layout-flow-alt:bottom-to-top">
              <w:txbxContent>
                <w:p w:rsidR="00613A01" w:rsidRDefault="00613A01">
                  <w:pPr>
                    <w:pStyle w:val="Contingutdelmarc"/>
                    <w:rPr>
                      <w:rFonts w:ascii="Helvetica Light*" w:hAnsi="Helvetica Light*"/>
                      <w:sz w:val="14"/>
                    </w:rPr>
                  </w:pPr>
                  <w:r>
                    <w:rPr>
                      <w:rFonts w:ascii="Helvetica Light*" w:hAnsi="Helvetica Light*"/>
                      <w:sz w:val="14"/>
                    </w:rPr>
                    <w:t>G146NCTC-154-01</w:t>
                  </w:r>
                </w:p>
                <w:p w:rsidR="00613A01" w:rsidRDefault="00613A01">
                  <w:pPr>
                    <w:pStyle w:val="Contingutdelmarc"/>
                    <w:rPr>
                      <w:rFonts w:ascii="Helvetica Light*" w:hAnsi="Helvetica Light*"/>
                      <w:sz w:val="14"/>
                    </w:rPr>
                  </w:pPr>
                </w:p>
                <w:p w:rsidR="00613A01" w:rsidRDefault="00613A01">
                  <w:pPr>
                    <w:pStyle w:val="Contingutdelmarc"/>
                  </w:pPr>
                </w:p>
              </w:txbxContent>
            </v:textbox>
            <w10:wrap type="square" anchorx="page" anchory="page"/>
          </v:rect>
        </w:pict>
      </w: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noProof/>
        </w:rPr>
        <w:pict>
          <v:line id="Connector recte 10" o:spid="_x0000_s1034" style="position:absolute;left:0;text-align:left;z-index:251663360" from="-4pt,6.95pt" to="420.75pt,7.5pt" strokeweight=".26mm">
            <v:fill o:detectmouseclick="t"/>
          </v:line>
        </w:pict>
      </w: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Detalleu la distribució territorial del lloc on s’han desenvolupat les actuacions.</w:t>
      </w: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noProof/>
        </w:rPr>
        <w:pict>
          <v:line id="Connector recte 18" o:spid="_x0000_s1035" style="position:absolute;left:0;text-align:left;z-index:251664384" from="-3.4pt,4pt" to="423.15pt,4pt" strokeweight=".53mm">
            <v:fill o:detectmouseclick="t"/>
          </v:line>
        </w:pict>
      </w:r>
    </w:p>
    <w:p w:rsidR="00613A01" w:rsidRDefault="00613A01">
      <w:pPr>
        <w:rPr>
          <w:rFonts w:cs="Arial"/>
          <w:b/>
          <w:bCs/>
        </w:rPr>
      </w:pPr>
      <w:r>
        <w:rPr>
          <w:rFonts w:cs="Arial"/>
          <w:b/>
          <w:bCs/>
        </w:rPr>
        <w:t>Desviacions del projecte inicial</w:t>
      </w: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noProof/>
        </w:rPr>
        <w:pict>
          <v:line id="Connector recte 11" o:spid="_x0000_s1036" style="position:absolute;left:0;text-align:left;z-index:251665408" from="-3.4pt,2.2pt" to="421.35pt,2.75pt" strokeweight=".26mm">
            <v:fill o:detectmouseclick="t"/>
          </v:line>
        </w:pict>
      </w: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Eix A) Diagnosi i visibilització de l’economia social i cooperativa a territori. </w:t>
      </w:r>
      <w:r>
        <w:rPr>
          <w:rFonts w:cs="Arial"/>
          <w:sz w:val="16"/>
          <w:szCs w:val="16"/>
        </w:rPr>
        <w:t>Detalleu quines desviacions, adequacions o millores respecte del projecte inicial s’han produït i expliqueu-ne els motius.</w:t>
      </w: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Eix B) Accions de suport a la creació i desenvolupament de cooperatives i societats laborals i inserció laboral en empreses de l’economia social i cooperativa.</w:t>
      </w:r>
      <w:r>
        <w:t xml:space="preserve"> </w:t>
      </w:r>
      <w:r>
        <w:rPr>
          <w:rFonts w:cs="Arial"/>
          <w:sz w:val="16"/>
          <w:szCs w:val="16"/>
        </w:rPr>
        <w:t>Detalleu quines desviacions, adequacions o millores  respecte del projecte inicial s’han produït i expliqueu-ne els motius.</w:t>
      </w: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Eix C) Promoció de la fórmula cooperativa i les societats laborals dirigida a les associacions i Societats civils privades. </w:t>
      </w:r>
      <w:r>
        <w:rPr>
          <w:rFonts w:cs="Arial"/>
          <w:sz w:val="16"/>
          <w:szCs w:val="16"/>
        </w:rPr>
        <w:t>Detalleu quines desviacions, adequacions o millores respecte del projecte inicial s’han produït i expliqueu-ne els motius.</w:t>
      </w: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noProof/>
        </w:rPr>
        <w:pict>
          <v:rect id="Quadre de text 22" o:spid="_x0000_s1037" style="position:absolute;left:0;text-align:left;margin-left:49.2pt;margin-top:700.3pt;width:28.75pt;height:71.95pt;z-index:251666432;mso-position-horizontal-relative:page;mso-position-vertical-relative:page" stroked="f" strokecolor="#3465a4">
            <v:fill color2="black" o:detectmouseclick="t"/>
            <v:stroke joinstyle="round"/>
            <v:textbox style="layout-flow:vertical;mso-layout-flow-alt:bottom-to-top">
              <w:txbxContent>
                <w:p w:rsidR="00613A01" w:rsidRDefault="00613A01">
                  <w:pPr>
                    <w:pStyle w:val="Contingutdelmarc"/>
                    <w:rPr>
                      <w:rFonts w:ascii="Helvetica Light*" w:hAnsi="Helvetica Light*"/>
                      <w:sz w:val="14"/>
                    </w:rPr>
                  </w:pPr>
                  <w:r>
                    <w:rPr>
                      <w:rFonts w:ascii="Helvetica Light*" w:hAnsi="Helvetica Light*"/>
                      <w:sz w:val="14"/>
                    </w:rPr>
                    <w:t>G146NCTC-154-01</w:t>
                  </w:r>
                </w:p>
                <w:p w:rsidR="00613A01" w:rsidRDefault="00613A01">
                  <w:pPr>
                    <w:pStyle w:val="Contingutdelmarc"/>
                    <w:rPr>
                      <w:rFonts w:ascii="Helvetica Light*" w:hAnsi="Helvetica Light*"/>
                      <w:sz w:val="14"/>
                    </w:rPr>
                  </w:pPr>
                </w:p>
                <w:p w:rsidR="00613A01" w:rsidRDefault="00613A01">
                  <w:pPr>
                    <w:pStyle w:val="Contingutdelmarc"/>
                  </w:pPr>
                </w:p>
              </w:txbxContent>
            </v:textbox>
            <w10:wrap type="square" anchorx="page" anchory="page"/>
          </v:rect>
        </w:pict>
      </w:r>
      <w:r>
        <w:rPr>
          <w:rFonts w:cs="Arial"/>
          <w:b/>
          <w:sz w:val="16"/>
          <w:szCs w:val="16"/>
        </w:rPr>
        <w:t xml:space="preserve"> Eix D) Promoció de la fórmula cooperativa i les societats laborals per a la continuïtat empreses i/o entitats properes al tancament d’activitat.</w:t>
      </w:r>
      <w:r>
        <w:rPr>
          <w:rFonts w:cs="Arial"/>
          <w:sz w:val="16"/>
          <w:szCs w:val="16"/>
        </w:rPr>
        <w:t xml:space="preserve"> Detalleu quines desviacions, adequacions o millores respecte del projecte inicial s’han produït i expliqueu-ne els motius.</w:t>
      </w: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Eix E) Actuacions per conèixer i aprendre els models d’empresa cooperativa destinada a joves estudiants i professorat de cicles formatius de formació professional de grau superior i/o universitaris</w:t>
      </w:r>
      <w:r>
        <w:rPr>
          <w:rFonts w:cs="Arial"/>
          <w:sz w:val="16"/>
          <w:szCs w:val="16"/>
        </w:rPr>
        <w:t>. Detalleu quines desviacions, adequacions o millores respecte del projecte inicial s’han produït i expliqueu-ne els motius.</w:t>
      </w: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Eix F) Facilitar eines, recursos i suport necessari per a la creació i transformació en cooperatives i societats laborals destinat a prescriptors i professionals de l’àmbit de les assessories i gestories.</w:t>
      </w:r>
      <w:r>
        <w:rPr>
          <w:rFonts w:cs="Arial"/>
          <w:sz w:val="16"/>
          <w:szCs w:val="16"/>
        </w:rPr>
        <w:t xml:space="preserve"> Detalleu quines desviacions, adequacions o millores respecte del projecte inicial s’han produït i expliqueu-ne els motius.</w:t>
      </w:r>
    </w:p>
    <w:p w:rsidR="00613A01" w:rsidRDefault="00613A01">
      <w:pPr>
        <w:jc w:val="both"/>
        <w:rPr>
          <w:rFonts w:cs="Arial"/>
          <w:b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noProof/>
        </w:rPr>
        <w:pict>
          <v:line id="Connector recte 12" o:spid="_x0000_s1038" style="position:absolute;left:0;text-align:left;z-index:251667456" from="-1.6pt,6.95pt" to="424.95pt,6.95pt" strokeweight=".53mm">
            <v:fill o:detectmouseclick="t"/>
          </v:line>
        </w:pict>
      </w:r>
    </w:p>
    <w:p w:rsidR="00613A01" w:rsidRDefault="00613A01">
      <w:pPr>
        <w:rPr>
          <w:rFonts w:cs="Arial"/>
          <w:b/>
          <w:bCs/>
        </w:rPr>
      </w:pPr>
      <w:r>
        <w:rPr>
          <w:rFonts w:cs="Arial"/>
          <w:b/>
          <w:bCs/>
        </w:rPr>
        <w:t>Descripció dels participants / persones ateses / persones inserides i  empreses creades</w:t>
      </w: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noProof/>
        </w:rPr>
        <w:pict>
          <v:line id="Connector recte 13" o:spid="_x0000_s1039" style="position:absolute;left:0;text-align:left;z-index:251668480" from="-1.6pt,3.65pt" to="424.95pt,3.65pt" strokeweight=".53mm">
            <v:fill o:detectmouseclick="t"/>
          </v:line>
        </w:pict>
      </w: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Detalleu quines desviacions respecte del nombre i perfil de participants, persones ateses, inserides i empreses creades previstes inicialment s’han produït i expliqueu-ne els motius.</w:t>
      </w: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noProof/>
        </w:rPr>
        <w:pict>
          <v:line id="Connector recte 14" o:spid="_x0000_s1040" style="position:absolute;left:0;text-align:left;z-index:251669504" from="-1.6pt,6.95pt" to="424.95pt,6.95pt" strokeweight=".53mm">
            <v:fill o:detectmouseclick="t"/>
          </v:line>
        </w:pict>
      </w:r>
    </w:p>
    <w:p w:rsidR="00613A01" w:rsidRDefault="00613A01">
      <w:pPr>
        <w:rPr>
          <w:rFonts w:cs="Arial"/>
          <w:b/>
          <w:bCs/>
        </w:rPr>
      </w:pPr>
      <w:r>
        <w:rPr>
          <w:rFonts w:cs="Arial"/>
          <w:b/>
          <w:bCs/>
        </w:rPr>
        <w:t>Descripció de la difusió</w:t>
      </w: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noProof/>
        </w:rPr>
        <w:pict>
          <v:line id="Connector recte 15" o:spid="_x0000_s1041" style="position:absolute;left:0;text-align:left;z-index:251670528" from="-1.6pt,3.65pt" to="424.95pt,3.65pt" strokeweight=".53mm">
            <v:fill o:detectmouseclick="t"/>
          </v:line>
        </w:pict>
      </w: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Detalleu els mecanismes utilitzats per a la difusió del projecte.</w:t>
      </w: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noProof/>
        </w:rPr>
        <w:pict>
          <v:rect id="Quadre de text 23" o:spid="_x0000_s1042" style="position:absolute;left:0;text-align:left;margin-left:34.95pt;margin-top:706.05pt;width:28.75pt;height:71.95pt;z-index:251671552;mso-position-horizontal-relative:page;mso-position-vertical-relative:page" stroked="f" strokecolor="#3465a4">
            <v:fill color2="black" o:detectmouseclick="t"/>
            <v:stroke joinstyle="round"/>
            <v:textbox style="layout-flow:vertical;mso-layout-flow-alt:bottom-to-top">
              <w:txbxContent>
                <w:p w:rsidR="00613A01" w:rsidRDefault="00613A01">
                  <w:pPr>
                    <w:pStyle w:val="Contingutdelmarc"/>
                    <w:rPr>
                      <w:rFonts w:ascii="Helvetica Light*" w:hAnsi="Helvetica Light*"/>
                      <w:sz w:val="14"/>
                    </w:rPr>
                  </w:pPr>
                  <w:r>
                    <w:rPr>
                      <w:rFonts w:ascii="Helvetica Light*" w:hAnsi="Helvetica Light*"/>
                      <w:sz w:val="14"/>
                    </w:rPr>
                    <w:t>G146NCTC-154-01</w:t>
                  </w:r>
                </w:p>
                <w:p w:rsidR="00613A01" w:rsidRDefault="00613A01">
                  <w:pPr>
                    <w:pStyle w:val="Contingutdelmarc"/>
                    <w:rPr>
                      <w:rFonts w:ascii="Helvetica Light*" w:hAnsi="Helvetica Light*"/>
                      <w:sz w:val="14"/>
                    </w:rPr>
                  </w:pPr>
                </w:p>
                <w:p w:rsidR="00613A01" w:rsidRDefault="00613A01">
                  <w:pPr>
                    <w:pStyle w:val="Contingutdelmarc"/>
                  </w:pPr>
                </w:p>
              </w:txbxContent>
            </v:textbox>
            <w10:wrap type="square" anchorx="page" anchory="page"/>
          </v:rect>
        </w:pict>
      </w: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noProof/>
        </w:rPr>
        <w:pict>
          <v:line id="Connector recte 16" o:spid="_x0000_s1043" style="position:absolute;left:0;text-align:left;z-index:251672576" from=".15pt,6.45pt" to="424.9pt,7pt" strokeweight=".26mm">
            <v:fill o:detectmouseclick="t"/>
          </v:line>
        </w:pict>
      </w: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Detalleu els materials utilitzats i elaborats en la difusió del projecte així com articles per al web aracoop i preguntes FAQ (adjunteu-los a aquesta memòria).</w:t>
      </w: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noProof/>
        </w:rPr>
        <w:pict>
          <v:line id="Connector recte 4" o:spid="_x0000_s1044" style="position:absolute;left:0;text-align:left;z-index:251673600" from="-1.6pt,6.95pt" to="424.95pt,6.95pt" strokeweight=".53mm">
            <v:fill o:detectmouseclick="t"/>
          </v:line>
        </w:pict>
      </w:r>
    </w:p>
    <w:p w:rsidR="00613A01" w:rsidRDefault="00613A01">
      <w:pPr>
        <w:rPr>
          <w:rFonts w:cs="Arial"/>
          <w:b/>
          <w:bCs/>
        </w:rPr>
      </w:pPr>
      <w:r>
        <w:rPr>
          <w:rFonts w:cs="Arial"/>
          <w:b/>
          <w:bCs/>
        </w:rPr>
        <w:t>Descripció de les instal·lacions dedicades a l’ateneu cooperatiu</w:t>
      </w: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noProof/>
        </w:rPr>
        <w:pict>
          <v:line id="Connector recte 6" o:spid="_x0000_s1045" style="position:absolute;left:0;text-align:left;z-index:251674624" from="-1.6pt,3.65pt" to="424.95pt,3.65pt" strokeweight=".53mm">
            <v:fill o:detectmouseclick="t"/>
          </v:line>
        </w:pict>
      </w: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Detalleu la ubicació del local habilitat com a ateneu cooperatiu amb una descripció de les Instal·lacions utilitzades (m2, equipament, accessibilitat, etc...)</w:t>
      </w: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noProof/>
        </w:rPr>
        <w:pict>
          <v:line id="Connector recte 7" o:spid="_x0000_s1046" style="position:absolute;left:0;text-align:left;z-index:251675648" from=".15pt,6.45pt" to="424.9pt,7pt" strokeweight=".26mm">
            <v:fill o:detectmouseclick="t"/>
          </v:line>
        </w:pict>
      </w: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noProof/>
        </w:rPr>
        <w:pict>
          <v:line id="Connector recte 5" o:spid="_x0000_s1047" style="position:absolute;left:0;text-align:left;z-index:251676672" from="-1.6pt,6.95pt" to="424.95pt,6.95pt" strokeweight=".53mm">
            <v:fill o:detectmouseclick="t"/>
          </v:line>
        </w:pict>
      </w:r>
    </w:p>
    <w:p w:rsidR="00613A01" w:rsidRDefault="00613A01">
      <w:pPr>
        <w:rPr>
          <w:rFonts w:cs="Arial"/>
          <w:b/>
          <w:bCs/>
        </w:rPr>
      </w:pPr>
      <w:r>
        <w:rPr>
          <w:rFonts w:cs="Arial"/>
          <w:b/>
          <w:bCs/>
        </w:rPr>
        <w:t>Quadre global resum del projecte ateneu cooperatiu</w:t>
      </w: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noProof/>
        </w:rPr>
        <w:pict>
          <v:line id="Connector recte 17" o:spid="_x0000_s1048" style="position:absolute;left:0;text-align:left;z-index:251677696" from="-1.6pt,3.65pt" to="424.95pt,3.65pt" strokeweight=".53mm">
            <v:fill o:detectmouseclick="t"/>
          </v:line>
        </w:pict>
      </w: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Empleneu la dada relativa al nombre total </w:t>
      </w: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noProof/>
        </w:rPr>
        <w:pict>
          <v:rect id="Quadre de text 24" o:spid="_x0000_s1049" style="position:absolute;left:0;text-align:left;margin-left:32.4pt;margin-top:712.3pt;width:28.75pt;height:71.95pt;z-index:251678720;mso-position-horizontal-relative:page;mso-position-vertical-relative:page" stroked="f" strokecolor="#3465a4">
            <v:fill color2="black" o:detectmouseclick="t"/>
            <v:stroke joinstyle="round"/>
            <v:textbox style="layout-flow:vertical;mso-layout-flow-alt:bottom-to-top">
              <w:txbxContent>
                <w:p w:rsidR="00613A01" w:rsidRDefault="00613A01">
                  <w:pPr>
                    <w:pStyle w:val="Contingutdelmarc"/>
                    <w:rPr>
                      <w:rFonts w:ascii="Helvetica Light*" w:hAnsi="Helvetica Light*"/>
                      <w:sz w:val="14"/>
                    </w:rPr>
                  </w:pPr>
                  <w:r>
                    <w:rPr>
                      <w:rFonts w:ascii="Helvetica Light*" w:hAnsi="Helvetica Light*"/>
                      <w:sz w:val="14"/>
                    </w:rPr>
                    <w:t>G146NCTC-154-01</w:t>
                  </w:r>
                </w:p>
                <w:p w:rsidR="00613A01" w:rsidRDefault="00613A01">
                  <w:pPr>
                    <w:pStyle w:val="Contingutdelmarc"/>
                    <w:rPr>
                      <w:rFonts w:ascii="Helvetica Light*" w:hAnsi="Helvetica Light*"/>
                      <w:sz w:val="14"/>
                    </w:rPr>
                  </w:pPr>
                </w:p>
                <w:p w:rsidR="00613A01" w:rsidRDefault="00613A01">
                  <w:pPr>
                    <w:pStyle w:val="Contingutdelmarc"/>
                  </w:pPr>
                </w:p>
              </w:txbxContent>
            </v:textbox>
            <w10:wrap type="square" anchorx="page" anchory="page"/>
          </v:rect>
        </w:pict>
      </w:r>
      <w:r>
        <w:rPr>
          <w:rFonts w:cs="Arial"/>
          <w:sz w:val="16"/>
          <w:szCs w:val="16"/>
        </w:rPr>
        <w:t>El pla de treball ha contribuït a la creació de _____  empreses i a la inserció laboral d’un total de ______              persones a través del següent:</w:t>
      </w: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Nombre total d’activitats realitzades: _______</w:t>
      </w: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Nombre total de professorat participant: ______</w:t>
      </w: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Nombre total de centres formatius participants: _______</w:t>
      </w: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Número d’alumnes participants: ________</w:t>
      </w: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Número de professionals d’assessories i gestories participants: _______</w:t>
      </w: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Promoció de la fórmula cooperativa i les societats laborals dirigida a un total de _____ associacions i SCP participants </w:t>
      </w: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Promoció de la fórmula cooperativa i les societats laborals per a la continuïtat de _____ empreses i/o entitats properes al tancament d'activitat </w:t>
      </w:r>
    </w:p>
    <w:p w:rsidR="00613A01" w:rsidRDefault="00613A01">
      <w:pPr>
        <w:jc w:val="both"/>
        <w:rPr>
          <w:rFonts w:cs="Arial"/>
          <w:sz w:val="16"/>
          <w:szCs w:val="16"/>
        </w:rPr>
      </w:pPr>
      <w:r>
        <w:rPr>
          <w:noProof/>
        </w:rPr>
        <w:pict>
          <v:rect id="Quadre de text 25" o:spid="_x0000_s1050" style="position:absolute;left:0;text-align:left;margin-left:61.2pt;margin-top:712.3pt;width:28.75pt;height:71.95pt;z-index:251679744;mso-position-horizontal-relative:page;mso-position-vertical-relative:page" stroked="f" strokecolor="#3465a4">
            <v:fill color2="black" o:detectmouseclick="t"/>
            <v:stroke joinstyle="round"/>
            <v:textbox style="layout-flow:vertical;mso-layout-flow-alt:bottom-to-top">
              <w:txbxContent>
                <w:p w:rsidR="00613A01" w:rsidRDefault="00613A01">
                  <w:pPr>
                    <w:pStyle w:val="Contingutdelmarc"/>
                    <w:rPr>
                      <w:rFonts w:ascii="Helvetica Light*" w:hAnsi="Helvetica Light*"/>
                      <w:sz w:val="14"/>
                    </w:rPr>
                  </w:pPr>
                  <w:r>
                    <w:rPr>
                      <w:rFonts w:ascii="Helvetica Light*" w:hAnsi="Helvetica Light*"/>
                      <w:sz w:val="14"/>
                    </w:rPr>
                    <w:t>G146NCTC-154-01</w:t>
                  </w:r>
                </w:p>
                <w:p w:rsidR="00613A01" w:rsidRDefault="00613A01">
                  <w:pPr>
                    <w:pStyle w:val="Contingutdelmarc"/>
                    <w:rPr>
                      <w:rFonts w:ascii="Helvetica Light*" w:hAnsi="Helvetica Light*"/>
                      <w:sz w:val="14"/>
                    </w:rPr>
                  </w:pPr>
                </w:p>
                <w:p w:rsidR="00613A01" w:rsidRDefault="00613A01">
                  <w:pPr>
                    <w:pStyle w:val="Contingutdelmarc"/>
                  </w:pPr>
                </w:p>
              </w:txbxContent>
            </v:textbox>
            <w10:wrap type="square" anchorx="page" anchory="page"/>
          </v:rect>
        </w:pict>
      </w:r>
      <w:r>
        <w:rPr>
          <w:rFonts w:cs="Arial"/>
          <w:sz w:val="16"/>
          <w:szCs w:val="16"/>
        </w:rPr>
        <w:t>Número de recursos, eines o productes generats: ________</w:t>
      </w: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6"/>
          <w:szCs w:val="16"/>
        </w:rPr>
      </w:pPr>
    </w:p>
    <w:p w:rsidR="00613A01" w:rsidRDefault="00613A01">
      <w:pPr>
        <w:jc w:val="both"/>
        <w:rPr>
          <w:rFonts w:cs="Arial"/>
          <w:sz w:val="18"/>
          <w:szCs w:val="16"/>
        </w:rPr>
      </w:pPr>
    </w:p>
    <w:p w:rsidR="00613A01" w:rsidRDefault="00613A01">
      <w:pPr>
        <w:jc w:val="both"/>
      </w:pPr>
      <w:r>
        <w:rPr>
          <w:noProof/>
        </w:rPr>
        <w:pict>
          <v:rect id="Quadre de text 2" o:spid="_x0000_s1051" style="position:absolute;left:0;text-align:left;margin-left:-.2pt;margin-top:-.05pt;width:243.95pt;height:145.7pt;z-index:251680768" filled="f" strokeweight=".18mm">
            <v:fill o:detectmouseclick="t"/>
            <v:stroke joinstyle="round"/>
            <v:textbox>
              <w:txbxContent>
                <w:p w:rsidR="00613A01" w:rsidRDefault="00613A01">
                  <w:pPr>
                    <w:pStyle w:val="Contingutdelmarc"/>
                    <w:jc w:val="both"/>
                  </w:pPr>
                  <w:r>
                    <w:rPr>
                      <w:rFonts w:cs="Arial"/>
                      <w:sz w:val="18"/>
                      <w:szCs w:val="16"/>
                    </w:rPr>
                    <w:t>Signatura digital</w:t>
                  </w:r>
                </w:p>
              </w:txbxContent>
            </v:textbox>
            <w10:wrap type="square"/>
          </v:rect>
        </w:pict>
      </w:r>
    </w:p>
    <w:sectPr w:rsidR="00613A01" w:rsidSect="0088015C">
      <w:headerReference w:type="default" r:id="rId6"/>
      <w:footerReference w:type="default" r:id="rId7"/>
      <w:pgSz w:w="11906" w:h="16838"/>
      <w:pgMar w:top="1957" w:right="1701" w:bottom="2067" w:left="1701" w:header="709" w:footer="2010" w:gutter="0"/>
      <w:cols w:space="708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A01" w:rsidRDefault="00613A01" w:rsidP="0088015C">
      <w:r>
        <w:separator/>
      </w:r>
    </w:p>
  </w:endnote>
  <w:endnote w:type="continuationSeparator" w:id="0">
    <w:p w:rsidR="00613A01" w:rsidRDefault="00613A01" w:rsidP="008801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Light*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01" w:rsidRDefault="00613A01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tge 2" o:spid="_x0000_s2051" type="#_x0000_t75" style="position:absolute;margin-left:351pt;margin-top:6.95pt;width:69pt;height:33pt;z-index:251663360;visibility:visible">
          <v:imagedata r:id="rId1" o:title=""/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A01" w:rsidRDefault="00613A01" w:rsidP="0088015C">
      <w:r>
        <w:separator/>
      </w:r>
    </w:p>
  </w:footnote>
  <w:footnote w:type="continuationSeparator" w:id="0">
    <w:p w:rsidR="00613A01" w:rsidRDefault="00613A01" w:rsidP="008801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A01" w:rsidRDefault="00613A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tge 19" o:spid="_x0000_s2049" type="#_x0000_t75" style="position:absolute;margin-left:305.15pt;margin-top:.1pt;width:119.55pt;height:35.6pt;z-index:-251656192;visibility:visible;mso-wrap-distance-right:9.45pt;mso-wrap-distance-bottom:.4pt">
          <v:imagedata r:id="rId1" o:title=""/>
          <w10:wrap type="square"/>
        </v:shape>
      </w:pict>
    </w:r>
    <w:r>
      <w:rPr>
        <w:noProof/>
      </w:rPr>
      <w:pict>
        <v:shape id="Imatge 26" o:spid="_x0000_s2050" type="#_x0000_t75" style="position:absolute;margin-left:-7.35pt;margin-top:2.75pt;width:162.6pt;height:51.6pt;z-index:-251655168;visibility:visible">
          <v:imagedata r:id="rId2" o:title=""/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15C"/>
    <w:rsid w:val="003B60BD"/>
    <w:rsid w:val="00520F82"/>
    <w:rsid w:val="00613A01"/>
    <w:rsid w:val="007B327C"/>
    <w:rsid w:val="0088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Pr>
      <w:rFonts w:cs="Times New Roman"/>
      <w:b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DefaultParagraphFont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88015C"/>
  </w:style>
  <w:style w:type="character" w:customStyle="1" w:styleId="ListLabel2">
    <w:name w:val="ListLabel 2"/>
    <w:uiPriority w:val="99"/>
    <w:rsid w:val="0088015C"/>
  </w:style>
  <w:style w:type="character" w:customStyle="1" w:styleId="ListLabel3">
    <w:name w:val="ListLabel 3"/>
    <w:uiPriority w:val="99"/>
    <w:rsid w:val="0088015C"/>
  </w:style>
  <w:style w:type="paragraph" w:customStyle="1" w:styleId="Encapalament">
    <w:name w:val="Encapçalament"/>
    <w:basedOn w:val="Normal"/>
    <w:next w:val="BodyText"/>
    <w:uiPriority w:val="99"/>
    <w:rsid w:val="008801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8015C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545AF"/>
    <w:rPr>
      <w:rFonts w:ascii="Arial" w:hAnsi="Arial"/>
      <w:sz w:val="20"/>
      <w:szCs w:val="20"/>
    </w:rPr>
  </w:style>
  <w:style w:type="paragraph" w:styleId="List">
    <w:name w:val="List"/>
    <w:basedOn w:val="BodyText"/>
    <w:uiPriority w:val="99"/>
    <w:rsid w:val="0088015C"/>
    <w:rPr>
      <w:rFonts w:cs="Mangal"/>
    </w:rPr>
  </w:style>
  <w:style w:type="paragraph" w:styleId="Caption">
    <w:name w:val="caption"/>
    <w:basedOn w:val="Normal"/>
    <w:uiPriority w:val="99"/>
    <w:qFormat/>
    <w:rsid w:val="008801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uiPriority w:val="99"/>
    <w:rsid w:val="0088015C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8545AF"/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8545AF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545AF"/>
    <w:rPr>
      <w:sz w:val="0"/>
      <w:szCs w:val="0"/>
    </w:rPr>
  </w:style>
  <w:style w:type="paragraph" w:customStyle="1" w:styleId="Contingutdelmarc">
    <w:name w:val="Contingut del marc"/>
    <w:basedOn w:val="Normal"/>
    <w:uiPriority w:val="99"/>
    <w:rsid w:val="0088015C"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aambquadrcula1">
    <w:name w:val="Taula amb quadrícula1"/>
    <w:uiPriority w:val="99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6</Pages>
  <Words>820</Words>
  <Characters>4678</Characters>
  <Application>Microsoft Office Outlook</Application>
  <DocSecurity>0</DocSecurity>
  <Lines>0</Lines>
  <Paragraphs>0</Paragraphs>
  <ScaleCrop>false</ScaleCrop>
  <Company>CTTI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 Martinez, Carles</dc:creator>
  <cp:keywords/>
  <dc:description/>
  <cp:lastModifiedBy>Eric Gomez</cp:lastModifiedBy>
  <cp:revision>9</cp:revision>
  <dcterms:created xsi:type="dcterms:W3CDTF">2017-02-07T07:53:00Z</dcterms:created>
  <dcterms:modified xsi:type="dcterms:W3CDTF">2017-04-06T11:41:00Z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CTTI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